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A4A" w14:textId="77777777" w:rsidR="00917811" w:rsidRDefault="0090275D">
      <w:pPr>
        <w:rPr>
          <w:b/>
          <w:sz w:val="36"/>
        </w:rPr>
      </w:pPr>
      <w:r w:rsidRPr="0091781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886D750" wp14:editId="67FF1DA8">
            <wp:simplePos x="0" y="0"/>
            <wp:positionH relativeFrom="column">
              <wp:posOffset>5109210</wp:posOffset>
            </wp:positionH>
            <wp:positionV relativeFrom="paragraph">
              <wp:posOffset>0</wp:posOffset>
            </wp:positionV>
            <wp:extent cx="1285875" cy="43338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7AB" w:rsidRPr="00917811">
        <w:rPr>
          <w:b/>
          <w:sz w:val="36"/>
        </w:rPr>
        <w:t>Enzy</w:t>
      </w:r>
      <w:r w:rsidR="00917811" w:rsidRPr="00917811">
        <w:rPr>
          <w:b/>
          <w:sz w:val="36"/>
        </w:rPr>
        <w:t xml:space="preserve">mer - cellens værktøj </w:t>
      </w:r>
    </w:p>
    <w:p w14:paraId="0D1C20CE" w14:textId="07272B0E" w:rsidR="00917811" w:rsidRPr="00A30D75" w:rsidRDefault="00917811">
      <w:pPr>
        <w:rPr>
          <w:b/>
        </w:rPr>
      </w:pPr>
      <w:r w:rsidRPr="00A30D75">
        <w:rPr>
          <w:b/>
        </w:rPr>
        <w:t>Lektie side 19-21 i NV-hæfte</w:t>
      </w:r>
    </w:p>
    <w:p w14:paraId="0D62CC2B" w14:textId="23226E90" w:rsidR="00A30D75" w:rsidRPr="00A30D75" w:rsidRDefault="00917811" w:rsidP="00A30D75">
      <w:r w:rsidRPr="00A30D75">
        <w:rPr>
          <w:b/>
        </w:rPr>
        <w:t xml:space="preserve">Animation </w:t>
      </w:r>
      <w:hyperlink r:id="rId8" w:history="1">
        <w:r w:rsidRPr="00A30D75">
          <w:rPr>
            <w:rStyle w:val="Hyperlink"/>
            <w:b/>
          </w:rPr>
          <w:t>Enzymer</w:t>
        </w:r>
      </w:hyperlink>
      <w:r w:rsidR="00D963B2" w:rsidRPr="00A30D75">
        <w:rPr>
          <w:b/>
        </w:rPr>
        <w:t xml:space="preserve">, </w:t>
      </w:r>
      <w:hyperlink r:id="rId9" w:history="1">
        <w:r w:rsidR="00D963B2" w:rsidRPr="00A30D75">
          <w:rPr>
            <w:rStyle w:val="Hyperlink"/>
            <w:b/>
          </w:rPr>
          <w:t>Enzym hvad er det?</w:t>
        </w:r>
      </w:hyperlink>
      <w:r w:rsidR="009147BC" w:rsidRPr="00A30D75">
        <w:rPr>
          <w:b/>
        </w:rPr>
        <w:t xml:space="preserve"> (</w:t>
      </w:r>
      <w:proofErr w:type="gramStart"/>
      <w:r w:rsidR="00A30D75" w:rsidRPr="00A30D75">
        <w:rPr>
          <w:b/>
        </w:rPr>
        <w:t>læs</w:t>
      </w:r>
      <w:proofErr w:type="gramEnd"/>
      <w:r w:rsidR="00A30D75" w:rsidRPr="00A30D75">
        <w:rPr>
          <w:b/>
        </w:rPr>
        <w:t xml:space="preserve"> tekst</w:t>
      </w:r>
      <w:r w:rsidR="00A30D75">
        <w:rPr>
          <w:b/>
        </w:rPr>
        <w:t>en ned</w:t>
      </w:r>
      <w:r w:rsidR="00A30D75" w:rsidRPr="00A30D75">
        <w:rPr>
          <w:b/>
        </w:rPr>
        <w:t xml:space="preserve"> til overskriften -</w:t>
      </w:r>
      <w:r w:rsidR="00A30D75" w:rsidRPr="00A30D75">
        <w:rPr>
          <w:b/>
          <w:bCs/>
          <w:color w:val="4A4742"/>
          <w:spacing w:val="2"/>
          <w:shd w:val="clear" w:color="auto" w:fill="FFFFFF"/>
        </w:rPr>
        <w:t>se animation om enzymer</w:t>
      </w:r>
      <w:r w:rsidR="00A30D75">
        <w:rPr>
          <w:b/>
          <w:bCs/>
          <w:color w:val="4A4742"/>
          <w:spacing w:val="2"/>
          <w:shd w:val="clear" w:color="auto" w:fill="FFFFFF"/>
        </w:rPr>
        <w:t xml:space="preserve"> +</w:t>
      </w:r>
      <w:r w:rsidR="00A30D75" w:rsidRPr="00A30D75">
        <w:rPr>
          <w:b/>
          <w:bCs/>
          <w:color w:val="4A4742"/>
          <w:spacing w:val="2"/>
          <w:shd w:val="clear" w:color="auto" w:fill="FFFFFF"/>
        </w:rPr>
        <w:t xml:space="preserve"> se denne animation)</w:t>
      </w:r>
    </w:p>
    <w:p w14:paraId="219F28D3" w14:textId="3AB376C5" w:rsidR="00917811" w:rsidRPr="009147BC" w:rsidRDefault="00917811">
      <w:pPr>
        <w:rPr>
          <w:b/>
        </w:rPr>
      </w:pPr>
    </w:p>
    <w:p w14:paraId="448626DA" w14:textId="77777777" w:rsidR="00917811" w:rsidRPr="0090275D" w:rsidRDefault="00917811">
      <w:pPr>
        <w:rPr>
          <w:b/>
          <w:sz w:val="40"/>
        </w:rPr>
      </w:pPr>
    </w:p>
    <w:p w14:paraId="0F90A201" w14:textId="698D61DE" w:rsidR="00EB2DF7" w:rsidRPr="00917811" w:rsidRDefault="00EB2DF7" w:rsidP="00EB2DF7">
      <w:pPr>
        <w:rPr>
          <w:spacing w:val="1"/>
          <w:sz w:val="28"/>
          <w:szCs w:val="19"/>
        </w:rPr>
      </w:pPr>
      <w:r w:rsidRPr="00917811">
        <w:rPr>
          <w:spacing w:val="1"/>
          <w:szCs w:val="19"/>
        </w:rPr>
        <w:t xml:space="preserve">Hvert enzym virker specifikt på et bestemt stof (reaktionens </w:t>
      </w:r>
      <w:r w:rsidRPr="00917811">
        <w:rPr>
          <w:spacing w:val="3"/>
          <w:szCs w:val="19"/>
        </w:rPr>
        <w:t xml:space="preserve">substrat) </w:t>
      </w:r>
      <w:r w:rsidRPr="00917811">
        <w:rPr>
          <w:spacing w:val="1"/>
          <w:szCs w:val="19"/>
        </w:rPr>
        <w:t xml:space="preserve">ved at kunne binde til dette. Der er tale om et ”tilfældigt møde” mellem enzym og substrat, disse flyder blot rundt i cellernes cytoplasma eller for nogles </w:t>
      </w:r>
      <w:r w:rsidR="00917811" w:rsidRPr="00917811">
        <w:rPr>
          <w:spacing w:val="1"/>
          <w:szCs w:val="19"/>
        </w:rPr>
        <w:t xml:space="preserve">enzymers </w:t>
      </w:r>
      <w:proofErr w:type="gramStart"/>
      <w:r w:rsidRPr="00917811">
        <w:rPr>
          <w:spacing w:val="1"/>
          <w:szCs w:val="19"/>
        </w:rPr>
        <w:t>vedkom</w:t>
      </w:r>
      <w:r w:rsidRPr="00917811">
        <w:rPr>
          <w:spacing w:val="1"/>
          <w:szCs w:val="19"/>
        </w:rPr>
        <w:softHyphen/>
        <w:t>mende</w:t>
      </w:r>
      <w:proofErr w:type="gramEnd"/>
      <w:r w:rsidRPr="00917811">
        <w:rPr>
          <w:spacing w:val="1"/>
          <w:szCs w:val="19"/>
        </w:rPr>
        <w:t xml:space="preserve"> uden for cellerne, hvor deres virkning er tilsigtet (fx i munden og i mave &amp; tarmsystemet i forbindelse med fordøjelse). Enzymerne bidrager ved en kemisk omdannelse før et nyt stof (reaktionens </w:t>
      </w:r>
      <w:r w:rsidRPr="00917811">
        <w:rPr>
          <w:spacing w:val="5"/>
          <w:szCs w:val="19"/>
        </w:rPr>
        <w:t xml:space="preserve">produkt) </w:t>
      </w:r>
      <w:r w:rsidRPr="00917811">
        <w:rPr>
          <w:spacing w:val="2"/>
          <w:szCs w:val="19"/>
        </w:rPr>
        <w:t xml:space="preserve">kan frigøres. Enzymet kan herefter </w:t>
      </w:r>
      <w:r w:rsidRPr="00917811">
        <w:rPr>
          <w:spacing w:val="1"/>
          <w:szCs w:val="19"/>
        </w:rPr>
        <w:t>gentage processen. Dette er illustreret i figur 1 og 2 herunder</w:t>
      </w:r>
      <w:r w:rsidRPr="00917811">
        <w:rPr>
          <w:spacing w:val="1"/>
          <w:sz w:val="28"/>
          <w:szCs w:val="19"/>
        </w:rPr>
        <w:t>.</w:t>
      </w:r>
    </w:p>
    <w:p w14:paraId="3AA3A800" w14:textId="77777777" w:rsidR="00EB2DF7" w:rsidRPr="00917811" w:rsidRDefault="00EB2DF7" w:rsidP="00EB2DF7">
      <w:pPr>
        <w:rPr>
          <w:spacing w:val="1"/>
          <w:sz w:val="28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</w:tblGrid>
      <w:tr w:rsidR="00EB2DF7" w14:paraId="0D1620F6" w14:textId="77777777" w:rsidTr="00EB2DF7">
        <w:tc>
          <w:tcPr>
            <w:tcW w:w="6374" w:type="dxa"/>
          </w:tcPr>
          <w:p w14:paraId="3370E536" w14:textId="77777777" w:rsidR="00EB2DF7" w:rsidRDefault="00EB2DF7" w:rsidP="00EB2DF7">
            <w:pPr>
              <w:rPr>
                <w:spacing w:val="1"/>
                <w:szCs w:val="19"/>
              </w:rPr>
            </w:pPr>
            <w:r>
              <w:rPr>
                <w:noProof/>
                <w:spacing w:val="1"/>
                <w:szCs w:val="19"/>
              </w:rPr>
              <w:drawing>
                <wp:inline distT="0" distB="0" distL="0" distR="0" wp14:anchorId="4121B124" wp14:editId="44957643">
                  <wp:extent cx="3699207" cy="1370965"/>
                  <wp:effectExtent l="0" t="0" r="0" b="635"/>
                  <wp:docPr id="5" name="Billede 5" descr="enzymrea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zymrea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742" cy="13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F7" w14:paraId="5470B5EC" w14:textId="77777777" w:rsidTr="00EB2DF7">
        <w:tc>
          <w:tcPr>
            <w:tcW w:w="6374" w:type="dxa"/>
          </w:tcPr>
          <w:p w14:paraId="24FB36C4" w14:textId="53345853" w:rsidR="00EB2DF7" w:rsidRDefault="00EB2DF7" w:rsidP="003E2266">
            <w:pPr>
              <w:rPr>
                <w:spacing w:val="1"/>
                <w:sz w:val="18"/>
                <w:szCs w:val="19"/>
              </w:rPr>
            </w:pPr>
            <w:r>
              <w:rPr>
                <w:spacing w:val="2"/>
                <w:sz w:val="18"/>
                <w:szCs w:val="15"/>
              </w:rPr>
              <w:t xml:space="preserve">Figur 1. Kilde: Hindkjær m.fl., </w:t>
            </w:r>
            <w:r>
              <w:rPr>
                <w:spacing w:val="3"/>
                <w:sz w:val="18"/>
                <w:szCs w:val="15"/>
              </w:rPr>
              <w:t xml:space="preserve">1994. Biologi på tværs. </w:t>
            </w:r>
            <w:proofErr w:type="spellStart"/>
            <w:r>
              <w:rPr>
                <w:spacing w:val="3"/>
                <w:sz w:val="18"/>
                <w:szCs w:val="15"/>
              </w:rPr>
              <w:t>Nucleus</w:t>
            </w:r>
            <w:proofErr w:type="spellEnd"/>
            <w:r w:rsidR="00CB0651">
              <w:rPr>
                <w:spacing w:val="3"/>
                <w:sz w:val="18"/>
                <w:szCs w:val="15"/>
              </w:rPr>
              <w:t>. Her fungere enzym som en ”saks</w:t>
            </w:r>
            <w:r w:rsidR="006B1663">
              <w:rPr>
                <w:spacing w:val="3"/>
                <w:sz w:val="18"/>
                <w:szCs w:val="15"/>
              </w:rPr>
              <w:t>” der klipper molekyle over.</w:t>
            </w:r>
          </w:p>
        </w:tc>
      </w:tr>
    </w:tbl>
    <w:p w14:paraId="03000BD6" w14:textId="6CF7F1A1" w:rsidR="00EB2DF7" w:rsidRDefault="00D963B2" w:rsidP="00EB2DF7">
      <w:pPr>
        <w:rPr>
          <w:spacing w:val="8"/>
          <w:szCs w:val="19"/>
        </w:rPr>
      </w:pPr>
      <w:r w:rsidRPr="00EB2DF7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CD6B" wp14:editId="6BC153CA">
                <wp:simplePos x="0" y="0"/>
                <wp:positionH relativeFrom="margin">
                  <wp:posOffset>5161280</wp:posOffset>
                </wp:positionH>
                <wp:positionV relativeFrom="paragraph">
                  <wp:posOffset>172720</wp:posOffset>
                </wp:positionV>
                <wp:extent cx="1562100" cy="231775"/>
                <wp:effectExtent l="0" t="0" r="19050" b="158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C00B" w14:textId="77777777" w:rsidR="00EB2DF7" w:rsidRPr="00EB2DF7" w:rsidRDefault="00EB2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2DF7">
                              <w:rPr>
                                <w:sz w:val="18"/>
                                <w:szCs w:val="18"/>
                              </w:rPr>
                              <w:t xml:space="preserve">Figur 2. Biologi i udvikling.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E6CD6B"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406.4pt;margin-top:13.6pt;width:123pt;height:1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">
                <v:textbox style="mso-fit-shape-to-text:t">
                  <w:txbxContent>
                    <w:p w14:paraId="2CC5C00B" w14:textId="77777777" w:rsidR="00EB2DF7" w:rsidRPr="00EB2DF7" w:rsidRDefault="00EB2DF7">
                      <w:pPr>
                        <w:rPr>
                          <w:sz w:val="18"/>
                          <w:szCs w:val="18"/>
                        </w:rPr>
                      </w:pPr>
                      <w:r w:rsidRPr="00EB2DF7">
                        <w:rPr>
                          <w:sz w:val="18"/>
                          <w:szCs w:val="18"/>
                        </w:rPr>
                        <w:t xml:space="preserve">Figur 2. Biologi i udvikling.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8692EF" w14:textId="77777777" w:rsidR="00D669CD" w:rsidRDefault="00D669CD" w:rsidP="00EB2DF7">
      <w:pPr>
        <w:rPr>
          <w:spacing w:val="8"/>
        </w:rPr>
      </w:pPr>
    </w:p>
    <w:p w14:paraId="55BFB6D6" w14:textId="77777777" w:rsidR="00D669CD" w:rsidRDefault="00D669CD" w:rsidP="00EB2DF7">
      <w:pPr>
        <w:rPr>
          <w:spacing w:val="8"/>
        </w:rPr>
      </w:pPr>
    </w:p>
    <w:p w14:paraId="36D60BAE" w14:textId="77777777" w:rsidR="00D669CD" w:rsidRDefault="00D669CD" w:rsidP="00EB2DF7">
      <w:pPr>
        <w:rPr>
          <w:spacing w:val="8"/>
        </w:rPr>
      </w:pPr>
    </w:p>
    <w:p w14:paraId="4C8AE72E" w14:textId="77777777" w:rsidR="00D669CD" w:rsidRDefault="00D669CD" w:rsidP="00EB2DF7">
      <w:pPr>
        <w:rPr>
          <w:spacing w:val="8"/>
        </w:rPr>
      </w:pPr>
    </w:p>
    <w:p w14:paraId="0C3ECCB3" w14:textId="39EA4F7B" w:rsidR="00D963B2" w:rsidRPr="009F5AAE" w:rsidRDefault="00D963B2" w:rsidP="00EB2DF7">
      <w:pPr>
        <w:rPr>
          <w:spacing w:val="8"/>
        </w:rPr>
      </w:pPr>
      <w:r w:rsidRPr="009F5AAE">
        <w:rPr>
          <w:spacing w:val="8"/>
        </w:rPr>
        <w:t xml:space="preserve">Louise gennemgår denne animation: </w:t>
      </w:r>
      <w:hyperlink r:id="rId11" w:history="1">
        <w:r w:rsidRPr="009F5AAE">
          <w:rPr>
            <w:rStyle w:val="Hyperlink"/>
            <w:spacing w:val="8"/>
          </w:rPr>
          <w:t xml:space="preserve">How </w:t>
        </w:r>
        <w:proofErr w:type="spellStart"/>
        <w:r w:rsidRPr="009F5AAE">
          <w:rPr>
            <w:rStyle w:val="Hyperlink"/>
            <w:spacing w:val="8"/>
          </w:rPr>
          <w:t>enzymes</w:t>
        </w:r>
        <w:proofErr w:type="spellEnd"/>
        <w:r w:rsidRPr="009F5AAE">
          <w:rPr>
            <w:rStyle w:val="Hyperlink"/>
            <w:spacing w:val="8"/>
          </w:rPr>
          <w:t xml:space="preserve"> </w:t>
        </w:r>
        <w:proofErr w:type="spellStart"/>
        <w:r w:rsidRPr="009F5AAE">
          <w:rPr>
            <w:rStyle w:val="Hyperlink"/>
            <w:spacing w:val="8"/>
          </w:rPr>
          <w:t>work</w:t>
        </w:r>
        <w:proofErr w:type="spellEnd"/>
      </w:hyperlink>
    </w:p>
    <w:p w14:paraId="603FABDE" w14:textId="68018298" w:rsidR="00D963B2" w:rsidRPr="009F5AAE" w:rsidRDefault="00D963B2" w:rsidP="00EB2DF7">
      <w:pPr>
        <w:rPr>
          <w:spacing w:val="8"/>
        </w:rPr>
      </w:pPr>
    </w:p>
    <w:p w14:paraId="33D2AFD7" w14:textId="77777777" w:rsidR="00013837" w:rsidRPr="009F5AAE" w:rsidRDefault="00EB2DF7" w:rsidP="00EB2DF7">
      <w:pPr>
        <w:rPr>
          <w:spacing w:val="8"/>
        </w:rPr>
      </w:pPr>
      <w:r w:rsidRPr="009F5AAE">
        <w:rPr>
          <w:spacing w:val="8"/>
        </w:rPr>
        <w:t xml:space="preserve">Spørgsmål </w:t>
      </w:r>
    </w:p>
    <w:p w14:paraId="05E057D2" w14:textId="2CFBBCCB" w:rsidR="00D963B2" w:rsidRPr="009F5AAE" w:rsidRDefault="006F1A5A" w:rsidP="00EB2DF7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24"/>
        </w:rPr>
      </w:pPr>
      <w:r w:rsidRPr="009F5AAE">
        <w:rPr>
          <w:rFonts w:ascii="Times New Roman" w:hAnsi="Times New Roman"/>
          <w:spacing w:val="8"/>
          <w:sz w:val="24"/>
          <w:szCs w:val="24"/>
        </w:rPr>
        <w:t xml:space="preserve">Hvad er enzymer og hvilke funktioner har de brug </w:t>
      </w:r>
      <w:r w:rsidR="00EB2DF7" w:rsidRPr="009F5AAE">
        <w:rPr>
          <w:rFonts w:ascii="Times New Roman" w:hAnsi="Times New Roman"/>
          <w:spacing w:val="8"/>
          <w:sz w:val="24"/>
          <w:szCs w:val="24"/>
        </w:rPr>
        <w:t>figur 1</w:t>
      </w:r>
      <w:r w:rsidR="00D963B2" w:rsidRPr="009F5AAE">
        <w:rPr>
          <w:rFonts w:ascii="Times New Roman" w:hAnsi="Times New Roman"/>
          <w:spacing w:val="8"/>
          <w:sz w:val="24"/>
          <w:szCs w:val="24"/>
        </w:rPr>
        <w:t>(se også figur på side 20)</w:t>
      </w:r>
      <w:r w:rsidR="00EB2DF7" w:rsidRPr="009F5AAE">
        <w:rPr>
          <w:rFonts w:ascii="Times New Roman" w:hAnsi="Times New Roman"/>
          <w:spacing w:val="8"/>
          <w:sz w:val="24"/>
          <w:szCs w:val="24"/>
        </w:rPr>
        <w:t xml:space="preserve"> og figur 2</w:t>
      </w:r>
      <w:r w:rsidR="00917811" w:rsidRPr="009F5AAE">
        <w:rPr>
          <w:rFonts w:ascii="Times New Roman" w:hAnsi="Times New Roman"/>
          <w:spacing w:val="8"/>
          <w:sz w:val="24"/>
          <w:szCs w:val="24"/>
        </w:rPr>
        <w:t xml:space="preserve"> i din </w:t>
      </w:r>
      <w:proofErr w:type="gramStart"/>
      <w:r w:rsidR="00D963B2" w:rsidRPr="009F5AAE">
        <w:rPr>
          <w:rFonts w:ascii="Times New Roman" w:hAnsi="Times New Roman"/>
          <w:spacing w:val="8"/>
          <w:sz w:val="24"/>
          <w:szCs w:val="24"/>
        </w:rPr>
        <w:t>forklaring</w:t>
      </w:r>
      <w:r w:rsidR="00D669CD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D963B2" w:rsidRPr="009F5AAE">
        <w:rPr>
          <w:rFonts w:ascii="Times New Roman" w:hAnsi="Times New Roman"/>
          <w:spacing w:val="8"/>
          <w:sz w:val="24"/>
          <w:szCs w:val="24"/>
        </w:rPr>
        <w:t xml:space="preserve"> +</w:t>
      </w:r>
      <w:proofErr w:type="gramEnd"/>
      <w:r w:rsidR="00D963B2" w:rsidRPr="009F5AAE">
        <w:rPr>
          <w:rFonts w:ascii="Times New Roman" w:hAnsi="Times New Roman"/>
          <w:spacing w:val="8"/>
          <w:sz w:val="24"/>
          <w:szCs w:val="24"/>
        </w:rPr>
        <w:t xml:space="preserve"> viden fra animationer</w:t>
      </w:r>
      <w:r w:rsidR="00EB2DF7" w:rsidRPr="009F5AAE">
        <w:rPr>
          <w:rFonts w:ascii="Times New Roman" w:hAnsi="Times New Roman"/>
          <w:spacing w:val="8"/>
          <w:sz w:val="24"/>
          <w:szCs w:val="24"/>
        </w:rPr>
        <w:t>?</w:t>
      </w:r>
      <w:r w:rsidR="00013837" w:rsidRPr="009F5AAE">
        <w:rPr>
          <w:rFonts w:ascii="Times New Roman" w:hAnsi="Times New Roman"/>
          <w:spacing w:val="8"/>
          <w:sz w:val="24"/>
          <w:szCs w:val="24"/>
        </w:rPr>
        <w:t xml:space="preserve"> </w:t>
      </w:r>
    </w:p>
    <w:p w14:paraId="309ACBFF" w14:textId="77777777" w:rsidR="00D963B2" w:rsidRPr="009F5AAE" w:rsidRDefault="00D963B2" w:rsidP="00D963B2">
      <w:pPr>
        <w:pStyle w:val="Listeafsnit"/>
        <w:rPr>
          <w:rFonts w:ascii="Times New Roman" w:hAnsi="Times New Roman"/>
          <w:spacing w:val="8"/>
          <w:sz w:val="24"/>
          <w:szCs w:val="24"/>
        </w:rPr>
      </w:pPr>
    </w:p>
    <w:p w14:paraId="34B08D32" w14:textId="44B20E3B" w:rsidR="006F1A5A" w:rsidRPr="009F5AAE" w:rsidRDefault="00013837" w:rsidP="00EB2DF7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24"/>
        </w:rPr>
      </w:pPr>
      <w:r w:rsidRPr="009F5AAE">
        <w:rPr>
          <w:rFonts w:ascii="Times New Roman" w:hAnsi="Times New Roman"/>
          <w:spacing w:val="8"/>
          <w:sz w:val="24"/>
          <w:szCs w:val="24"/>
        </w:rPr>
        <w:t>Hvad er et substrat, aktivt center enzym</w:t>
      </w:r>
      <w:r w:rsidR="00224CCF">
        <w:rPr>
          <w:rFonts w:ascii="Times New Roman" w:hAnsi="Times New Roman"/>
          <w:spacing w:val="8"/>
          <w:sz w:val="24"/>
          <w:szCs w:val="24"/>
        </w:rPr>
        <w:t>, et enzym-substrat kompleks</w:t>
      </w:r>
      <w:r w:rsidRPr="009F5AAE">
        <w:rPr>
          <w:rFonts w:ascii="Times New Roman" w:hAnsi="Times New Roman"/>
          <w:spacing w:val="8"/>
          <w:sz w:val="24"/>
          <w:szCs w:val="24"/>
        </w:rPr>
        <w:t xml:space="preserve"> og produkt?</w:t>
      </w:r>
      <w:r w:rsidR="00683D27">
        <w:rPr>
          <w:rFonts w:ascii="Times New Roman" w:hAnsi="Times New Roman"/>
          <w:spacing w:val="8"/>
          <w:sz w:val="24"/>
          <w:szCs w:val="24"/>
        </w:rPr>
        <w:t xml:space="preserve"> Hvad betyder det når enzymer sammenlignes med en nøgle i en lås?</w:t>
      </w:r>
    </w:p>
    <w:p w14:paraId="7ED74944" w14:textId="77777777" w:rsidR="00063B00" w:rsidRPr="009F5AAE" w:rsidRDefault="00063B00" w:rsidP="00063B00">
      <w:pPr>
        <w:rPr>
          <w:spacing w:val="8"/>
        </w:rPr>
      </w:pPr>
    </w:p>
    <w:p w14:paraId="52E5308F" w14:textId="06FE6A9D" w:rsidR="00EB2DF7" w:rsidRPr="009F5AAE" w:rsidRDefault="00EB2DF7" w:rsidP="00EB2DF7">
      <w:pPr>
        <w:rPr>
          <w:spacing w:val="3"/>
        </w:rPr>
      </w:pPr>
      <w:r w:rsidRPr="009F5AAE">
        <w:rPr>
          <w:spacing w:val="8"/>
        </w:rPr>
        <w:t>Enzyme</w:t>
      </w:r>
      <w:r w:rsidRPr="009F5AAE">
        <w:t xml:space="preserve">rne består hovedsageligt af proteiner </w:t>
      </w:r>
      <w:r w:rsidRPr="009F5AAE">
        <w:rPr>
          <w:spacing w:val="3"/>
        </w:rPr>
        <w:t xml:space="preserve">(proteiner er lange kæder af </w:t>
      </w:r>
      <w:r w:rsidRPr="009F5AAE">
        <w:rPr>
          <w:spacing w:val="4"/>
        </w:rPr>
        <w:t xml:space="preserve">aminosyrer). </w:t>
      </w:r>
      <w:r w:rsidRPr="009F5AAE">
        <w:rPr>
          <w:spacing w:val="2"/>
        </w:rPr>
        <w:t xml:space="preserve">Nogle enzymer kræver dog også </w:t>
      </w:r>
      <w:r w:rsidRPr="009F5AAE">
        <w:rPr>
          <w:spacing w:val="1"/>
        </w:rPr>
        <w:t xml:space="preserve">en mindre ikke-protein del for at være virksomme. Denne mindre del kaldes for enzymets </w:t>
      </w:r>
      <w:proofErr w:type="spellStart"/>
      <w:r w:rsidRPr="009F5AAE">
        <w:rPr>
          <w:spacing w:val="9"/>
        </w:rPr>
        <w:t>co</w:t>
      </w:r>
      <w:proofErr w:type="spellEnd"/>
      <w:r w:rsidR="00063B00" w:rsidRPr="009F5AAE">
        <w:rPr>
          <w:spacing w:val="9"/>
        </w:rPr>
        <w:t>-</w:t>
      </w:r>
      <w:r w:rsidRPr="009F5AAE">
        <w:rPr>
          <w:spacing w:val="9"/>
        </w:rPr>
        <w:t xml:space="preserve">faktor. </w:t>
      </w:r>
      <w:r w:rsidRPr="009F5AAE">
        <w:rPr>
          <w:spacing w:val="1"/>
        </w:rPr>
        <w:t xml:space="preserve">Mange </w:t>
      </w:r>
      <w:proofErr w:type="spellStart"/>
      <w:r w:rsidRPr="009F5AAE">
        <w:rPr>
          <w:spacing w:val="1"/>
        </w:rPr>
        <w:t>co</w:t>
      </w:r>
      <w:proofErr w:type="spellEnd"/>
      <w:r w:rsidR="00063B00" w:rsidRPr="009F5AAE">
        <w:rPr>
          <w:spacing w:val="1"/>
        </w:rPr>
        <w:t>-</w:t>
      </w:r>
      <w:r w:rsidRPr="009F5AAE">
        <w:rPr>
          <w:spacing w:val="1"/>
        </w:rPr>
        <w:t xml:space="preserve">faktorer </w:t>
      </w:r>
      <w:r w:rsidRPr="009F5AAE">
        <w:rPr>
          <w:spacing w:val="-1"/>
        </w:rPr>
        <w:t xml:space="preserve">er enten </w:t>
      </w:r>
      <w:r w:rsidRPr="009F5AAE">
        <w:rPr>
          <w:spacing w:val="5"/>
        </w:rPr>
        <w:t xml:space="preserve">vitaminer </w:t>
      </w:r>
      <w:r w:rsidRPr="009F5AAE">
        <w:t>el</w:t>
      </w:r>
      <w:bookmarkStart w:id="0" w:name="_GoBack"/>
      <w:bookmarkEnd w:id="0"/>
      <w:r w:rsidRPr="009F5AAE">
        <w:t xml:space="preserve">ler </w:t>
      </w:r>
      <w:r w:rsidR="0090275D" w:rsidRPr="009F5AAE">
        <w:rPr>
          <w:spacing w:val="3"/>
        </w:rPr>
        <w:t>mineraler.</w:t>
      </w:r>
    </w:p>
    <w:p w14:paraId="5920B76B" w14:textId="77777777" w:rsidR="00063B00" w:rsidRPr="009F5AAE" w:rsidRDefault="00063B00" w:rsidP="00EB2DF7">
      <w:pPr>
        <w:rPr>
          <w:spacing w:val="3"/>
        </w:rPr>
      </w:pPr>
    </w:p>
    <w:p w14:paraId="7DA27BE4" w14:textId="77777777" w:rsidR="00063B00" w:rsidRPr="009F5AAE" w:rsidRDefault="00063B00" w:rsidP="00063B00">
      <w:pPr>
        <w:rPr>
          <w:spacing w:val="8"/>
        </w:rPr>
      </w:pPr>
    </w:p>
    <w:p w14:paraId="5D77C5A6" w14:textId="1F29B167" w:rsidR="00063B00" w:rsidRPr="009F5AAE" w:rsidRDefault="00063B00" w:rsidP="00063B00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24"/>
        </w:rPr>
      </w:pPr>
      <w:r w:rsidRPr="009F5AAE">
        <w:rPr>
          <w:rFonts w:ascii="Times New Roman" w:hAnsi="Times New Roman"/>
          <w:spacing w:val="8"/>
          <w:sz w:val="24"/>
          <w:szCs w:val="24"/>
        </w:rPr>
        <w:t>Hvad er enzymer opbygget af?</w:t>
      </w:r>
    </w:p>
    <w:p w14:paraId="572967C0" w14:textId="0123EC20" w:rsidR="00063B00" w:rsidRPr="009F5AAE" w:rsidRDefault="00063B00" w:rsidP="00063B00">
      <w:pPr>
        <w:rPr>
          <w:spacing w:val="-1"/>
        </w:rPr>
      </w:pPr>
    </w:p>
    <w:p w14:paraId="3D84B46B" w14:textId="77777777" w:rsidR="00EB2DF7" w:rsidRPr="009F5AAE" w:rsidRDefault="00EB2DF7" w:rsidP="00EB2DF7">
      <w:pPr>
        <w:rPr>
          <w:spacing w:val="-1"/>
        </w:rPr>
      </w:pPr>
    </w:p>
    <w:p w14:paraId="270A37E0" w14:textId="77777777" w:rsidR="00EB2DF7" w:rsidRPr="009F5AAE" w:rsidRDefault="00EB2DF7" w:rsidP="00EB2DF7">
      <w:pPr>
        <w:pStyle w:val="Overskrift1"/>
        <w:rPr>
          <w:sz w:val="24"/>
        </w:rPr>
      </w:pPr>
      <w:r w:rsidRPr="009F5AAE">
        <w:rPr>
          <w:sz w:val="24"/>
        </w:rPr>
        <w:t>Faktorer der påvirker enzymaktivitet</w:t>
      </w:r>
    </w:p>
    <w:p w14:paraId="4E0E5F65" w14:textId="699158A8" w:rsidR="00EB2DF7" w:rsidRPr="009F5AAE" w:rsidRDefault="00EB2DF7" w:rsidP="00EB2DF7">
      <w:pPr>
        <w:rPr>
          <w:spacing w:val="-2"/>
        </w:rPr>
      </w:pPr>
      <w:r w:rsidRPr="009F5AAE">
        <w:rPr>
          <w:spacing w:val="-4"/>
        </w:rPr>
        <w:t xml:space="preserve">Den hastighed hvormed det enkelte enzym arbejder, er kontrolleret af blandt andet temperatur </w:t>
      </w:r>
      <w:r w:rsidRPr="009F5AAE">
        <w:rPr>
          <w:spacing w:val="3"/>
        </w:rPr>
        <w:t>og pH, som vist i fig. 3 og fig. 4.</w:t>
      </w:r>
      <w:r w:rsidR="002F6491">
        <w:rPr>
          <w:spacing w:val="3"/>
        </w:rPr>
        <w:t>(mængden af enzym og substrat har også betydning).</w:t>
      </w:r>
      <w:r w:rsidRPr="009F5AAE">
        <w:rPr>
          <w:spacing w:val="3"/>
        </w:rPr>
        <w:t xml:space="preserve"> </w:t>
      </w:r>
      <w:r w:rsidR="00063B00" w:rsidRPr="009F5AAE">
        <w:rPr>
          <w:spacing w:val="3"/>
        </w:rPr>
        <w:t xml:space="preserve">Der hvor det virker bedst altså </w:t>
      </w:r>
      <w:r w:rsidR="00063B00" w:rsidRPr="009F5AAE">
        <w:rPr>
          <w:spacing w:val="9"/>
        </w:rPr>
        <w:t>o</w:t>
      </w:r>
      <w:r w:rsidRPr="009F5AAE">
        <w:rPr>
          <w:spacing w:val="9"/>
        </w:rPr>
        <w:t xml:space="preserve">ptimum </w:t>
      </w:r>
      <w:r w:rsidR="00063B00" w:rsidRPr="009F5AAE">
        <w:rPr>
          <w:spacing w:val="2"/>
        </w:rPr>
        <w:t>kan</w:t>
      </w:r>
      <w:r w:rsidRPr="009F5AAE">
        <w:rPr>
          <w:spacing w:val="2"/>
        </w:rPr>
        <w:t xml:space="preserve"> variere for forskellige typer enzymer. </w:t>
      </w:r>
      <w:r w:rsidRPr="009F5AAE">
        <w:rPr>
          <w:spacing w:val="-4"/>
        </w:rPr>
        <w:t xml:space="preserve">Bemærk at pH afhængigheden er symmetrisk, hvorimod temperaturafhængigheden ofte er således at aktiviteten øges </w:t>
      </w:r>
      <w:r w:rsidRPr="009F5AAE">
        <w:rPr>
          <w:spacing w:val="-6"/>
        </w:rPr>
        <w:t xml:space="preserve">med temperaturen, indtil en kritisk </w:t>
      </w:r>
      <w:r w:rsidRPr="009F5AAE">
        <w:rPr>
          <w:spacing w:val="-2"/>
        </w:rPr>
        <w:t>grænse, hvor enzymet denaturerer</w:t>
      </w:r>
      <w:r w:rsidR="0090275D" w:rsidRPr="009F5AAE">
        <w:rPr>
          <w:spacing w:val="-2"/>
        </w:rPr>
        <w:t xml:space="preserve"> (ødelægges)</w:t>
      </w:r>
      <w:r w:rsidR="00063B00" w:rsidRPr="009F5AAE">
        <w:rPr>
          <w:spacing w:val="-2"/>
        </w:rPr>
        <w:t>.</w:t>
      </w:r>
    </w:p>
    <w:p w14:paraId="186E896C" w14:textId="77777777" w:rsidR="00EB2DF7" w:rsidRDefault="00EB2DF7" w:rsidP="00EB2DF7">
      <w:pPr>
        <w:rPr>
          <w:spacing w:val="-2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EB2DF7" w14:paraId="54695405" w14:textId="77777777" w:rsidTr="003E2266">
        <w:tc>
          <w:tcPr>
            <w:tcW w:w="4889" w:type="dxa"/>
          </w:tcPr>
          <w:p w14:paraId="639AC501" w14:textId="77777777" w:rsidR="00EB2DF7" w:rsidRDefault="00EB2DF7" w:rsidP="003E2266">
            <w:pPr>
              <w:jc w:val="center"/>
              <w:rPr>
                <w:spacing w:val="3"/>
                <w:szCs w:val="19"/>
              </w:rPr>
            </w:pPr>
            <w:r>
              <w:rPr>
                <w:noProof/>
                <w:spacing w:val="3"/>
                <w:szCs w:val="19"/>
              </w:rPr>
              <w:drawing>
                <wp:inline distT="0" distB="0" distL="0" distR="0" wp14:anchorId="1FF30498" wp14:editId="4903F4EA">
                  <wp:extent cx="2135600" cy="1646710"/>
                  <wp:effectExtent l="0" t="0" r="0" b="0"/>
                  <wp:docPr id="3" name="Billede 3" descr="enzymog te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zymog te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029" cy="16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4384B039" w14:textId="77777777" w:rsidR="00EB2DF7" w:rsidRDefault="00EB2DF7" w:rsidP="003E2266">
            <w:pPr>
              <w:jc w:val="center"/>
              <w:rPr>
                <w:spacing w:val="3"/>
                <w:szCs w:val="19"/>
              </w:rPr>
            </w:pPr>
            <w:r>
              <w:rPr>
                <w:noProof/>
                <w:spacing w:val="3"/>
                <w:szCs w:val="19"/>
              </w:rPr>
              <w:drawing>
                <wp:inline distT="0" distB="0" distL="0" distR="0" wp14:anchorId="37D7899A" wp14:editId="62C6B58E">
                  <wp:extent cx="2127124" cy="1672879"/>
                  <wp:effectExtent l="0" t="0" r="6985" b="3810"/>
                  <wp:docPr id="2" name="Billede 2" descr="enzym og 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zym og 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935" cy="168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DF7" w14:paraId="6E9710EA" w14:textId="77777777" w:rsidTr="003E2266">
        <w:tc>
          <w:tcPr>
            <w:tcW w:w="4889" w:type="dxa"/>
          </w:tcPr>
          <w:p w14:paraId="67C9316F" w14:textId="77777777" w:rsidR="00EB2DF7" w:rsidRDefault="00EB2DF7" w:rsidP="003E2266">
            <w:pPr>
              <w:rPr>
                <w:spacing w:val="3"/>
                <w:sz w:val="18"/>
                <w:szCs w:val="19"/>
              </w:rPr>
            </w:pPr>
            <w:r>
              <w:rPr>
                <w:spacing w:val="3"/>
                <w:sz w:val="18"/>
                <w:szCs w:val="19"/>
              </w:rPr>
              <w:t xml:space="preserve">Fig. 3. Enzymaktivitetens </w:t>
            </w:r>
            <w:r>
              <w:rPr>
                <w:sz w:val="18"/>
                <w:szCs w:val="19"/>
              </w:rPr>
              <w:t xml:space="preserve">afhængighed </w:t>
            </w:r>
            <w:r>
              <w:rPr>
                <w:spacing w:val="1"/>
                <w:sz w:val="18"/>
                <w:szCs w:val="19"/>
              </w:rPr>
              <w:t>af tem</w:t>
            </w:r>
            <w:r>
              <w:rPr>
                <w:spacing w:val="2"/>
                <w:sz w:val="18"/>
                <w:szCs w:val="19"/>
              </w:rPr>
              <w:t>peraturen.</w:t>
            </w:r>
            <w:r>
              <w:rPr>
                <w:spacing w:val="2"/>
                <w:sz w:val="18"/>
                <w:szCs w:val="15"/>
              </w:rPr>
              <w:t xml:space="preserve"> Kilde: Bøgeskov m.fl., </w:t>
            </w:r>
            <w:r>
              <w:rPr>
                <w:spacing w:val="4"/>
                <w:sz w:val="18"/>
                <w:szCs w:val="15"/>
              </w:rPr>
              <w:t>1989. Biologi for gymnasiet og HF. Munksgaard.</w:t>
            </w:r>
          </w:p>
        </w:tc>
        <w:tc>
          <w:tcPr>
            <w:tcW w:w="4889" w:type="dxa"/>
          </w:tcPr>
          <w:p w14:paraId="2C7A6590" w14:textId="7C03ED57" w:rsidR="00EB2DF7" w:rsidRDefault="00EB2DF7" w:rsidP="003E2266">
            <w:pPr>
              <w:rPr>
                <w:spacing w:val="3"/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Fig. 4. Enzymaktivitetens afhængighed af </w:t>
            </w:r>
            <w:r>
              <w:rPr>
                <w:spacing w:val="2"/>
                <w:sz w:val="18"/>
                <w:szCs w:val="19"/>
              </w:rPr>
              <w:t>pH</w:t>
            </w:r>
            <w:r>
              <w:rPr>
                <w:spacing w:val="2"/>
                <w:sz w:val="18"/>
                <w:szCs w:val="19"/>
              </w:rPr>
              <w:softHyphen/>
              <w:t>-værdien.</w:t>
            </w:r>
            <w:r>
              <w:rPr>
                <w:spacing w:val="2"/>
                <w:sz w:val="18"/>
                <w:szCs w:val="15"/>
              </w:rPr>
              <w:t xml:space="preserve"> Kilde: Bøgeskov m.fl., </w:t>
            </w:r>
            <w:r>
              <w:rPr>
                <w:spacing w:val="4"/>
                <w:sz w:val="18"/>
                <w:szCs w:val="15"/>
              </w:rPr>
              <w:t xml:space="preserve">1989. Biologi for gymnasiet og HF. </w:t>
            </w:r>
            <w:proofErr w:type="spellStart"/>
            <w:r>
              <w:rPr>
                <w:spacing w:val="4"/>
                <w:sz w:val="18"/>
                <w:szCs w:val="15"/>
              </w:rPr>
              <w:t>Munksgaard.</w:t>
            </w:r>
            <w:r w:rsidR="00BB1157">
              <w:rPr>
                <w:spacing w:val="4"/>
                <w:sz w:val="18"/>
                <w:szCs w:val="15"/>
              </w:rPr>
              <w:t>Pepsin</w:t>
            </w:r>
            <w:proofErr w:type="spellEnd"/>
            <w:r w:rsidR="00BB1157">
              <w:rPr>
                <w:spacing w:val="4"/>
                <w:sz w:val="18"/>
                <w:szCs w:val="15"/>
              </w:rPr>
              <w:t xml:space="preserve"> er et enzym der findes i vores mave og nedbryder protein. Spytamylase er et enzym der findes i vores mund og nedbryder </w:t>
            </w:r>
            <w:r w:rsidR="00D8427A">
              <w:rPr>
                <w:spacing w:val="4"/>
                <w:sz w:val="18"/>
                <w:szCs w:val="15"/>
              </w:rPr>
              <w:t xml:space="preserve">amylase i munde. </w:t>
            </w:r>
          </w:p>
        </w:tc>
      </w:tr>
    </w:tbl>
    <w:p w14:paraId="32F74AF8" w14:textId="77777777" w:rsidR="00063B00" w:rsidRDefault="00063B00" w:rsidP="00063B00">
      <w:pPr>
        <w:rPr>
          <w:spacing w:val="-2"/>
          <w:szCs w:val="16"/>
        </w:rPr>
      </w:pPr>
    </w:p>
    <w:p w14:paraId="5403D479" w14:textId="77777777" w:rsidR="00063B00" w:rsidRPr="009F5AAE" w:rsidRDefault="00063B00" w:rsidP="00063B00">
      <w:pPr>
        <w:rPr>
          <w:spacing w:val="-2"/>
          <w:sz w:val="28"/>
          <w:szCs w:val="16"/>
        </w:rPr>
      </w:pPr>
    </w:p>
    <w:p w14:paraId="6038A290" w14:textId="02A0EBD2" w:rsidR="00BB1157" w:rsidRPr="00427A99" w:rsidRDefault="0090275D" w:rsidP="00EB2DF7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19"/>
        </w:rPr>
      </w:pPr>
      <w:r w:rsidRPr="009F5AAE">
        <w:rPr>
          <w:rFonts w:ascii="Times New Roman" w:hAnsi="Times New Roman"/>
          <w:spacing w:val="-2"/>
          <w:sz w:val="24"/>
          <w:szCs w:val="16"/>
        </w:rPr>
        <w:t>Ved hvilken temperatu</w:t>
      </w:r>
      <w:r w:rsidR="00063B00" w:rsidRPr="009F5AAE">
        <w:rPr>
          <w:rFonts w:ascii="Times New Roman" w:hAnsi="Times New Roman"/>
          <w:spacing w:val="-2"/>
          <w:sz w:val="24"/>
          <w:szCs w:val="16"/>
        </w:rPr>
        <w:t xml:space="preserve">r (°C) </w:t>
      </w:r>
      <w:r w:rsidRPr="009F5AAE">
        <w:rPr>
          <w:rFonts w:ascii="Times New Roman" w:hAnsi="Times New Roman"/>
          <w:spacing w:val="-2"/>
          <w:sz w:val="24"/>
          <w:szCs w:val="16"/>
        </w:rPr>
        <w:t>virker</w:t>
      </w:r>
      <w:r w:rsidR="00C47DED">
        <w:rPr>
          <w:rFonts w:ascii="Times New Roman" w:hAnsi="Times New Roman"/>
          <w:spacing w:val="-2"/>
          <w:sz w:val="24"/>
          <w:szCs w:val="16"/>
        </w:rPr>
        <w:t xml:space="preserve"> menneskets</w:t>
      </w:r>
      <w:r w:rsidRPr="009F5AAE">
        <w:rPr>
          <w:rFonts w:ascii="Times New Roman" w:hAnsi="Times New Roman"/>
          <w:spacing w:val="-2"/>
          <w:sz w:val="24"/>
          <w:szCs w:val="16"/>
        </w:rPr>
        <w:t xml:space="preserve"> enzymer bedst se figur 3.</w:t>
      </w:r>
    </w:p>
    <w:p w14:paraId="205B80D0" w14:textId="77777777" w:rsidR="00427A99" w:rsidRPr="00C47DED" w:rsidRDefault="00427A99" w:rsidP="00427A99">
      <w:pPr>
        <w:pStyle w:val="Listeafsnit"/>
        <w:rPr>
          <w:rFonts w:ascii="Times New Roman" w:hAnsi="Times New Roman"/>
          <w:spacing w:val="8"/>
          <w:sz w:val="24"/>
          <w:szCs w:val="19"/>
        </w:rPr>
      </w:pPr>
    </w:p>
    <w:p w14:paraId="728384FE" w14:textId="3A91FCD6" w:rsidR="00C47DED" w:rsidRPr="009F5AAE" w:rsidRDefault="00C47DED" w:rsidP="00EB2DF7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19"/>
        </w:rPr>
      </w:pPr>
      <w:r>
        <w:rPr>
          <w:rFonts w:ascii="Times New Roman" w:hAnsi="Times New Roman"/>
          <w:spacing w:val="-2"/>
          <w:sz w:val="24"/>
          <w:szCs w:val="16"/>
        </w:rPr>
        <w:t>Ved hvilken temperatur virker gærcellernes stofskifteprocesser bedst (se resultater fra vores forsøg)?</w:t>
      </w:r>
    </w:p>
    <w:p w14:paraId="4E6CA128" w14:textId="77777777" w:rsidR="00BB1157" w:rsidRPr="009F5AAE" w:rsidRDefault="00BB1157" w:rsidP="00BB1157">
      <w:pPr>
        <w:pStyle w:val="Listeafsnit"/>
        <w:rPr>
          <w:rFonts w:ascii="Times New Roman" w:hAnsi="Times New Roman"/>
          <w:spacing w:val="8"/>
          <w:sz w:val="24"/>
          <w:szCs w:val="19"/>
        </w:rPr>
      </w:pPr>
    </w:p>
    <w:p w14:paraId="03CBA76D" w14:textId="77777777" w:rsidR="00BB1157" w:rsidRPr="009F5AAE" w:rsidRDefault="00EB2DF7" w:rsidP="00EB2DF7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19"/>
        </w:rPr>
      </w:pPr>
      <w:r w:rsidRPr="009F5AAE">
        <w:rPr>
          <w:rFonts w:ascii="Times New Roman" w:hAnsi="Times New Roman"/>
          <w:spacing w:val="-2"/>
          <w:sz w:val="24"/>
          <w:szCs w:val="16"/>
        </w:rPr>
        <w:t xml:space="preserve">Nogle enzymer virker bedst ved neutral pH omkring 7, fx </w:t>
      </w:r>
      <w:r w:rsidR="009F7017" w:rsidRPr="009F5AAE">
        <w:rPr>
          <w:rFonts w:ascii="Times New Roman" w:hAnsi="Times New Roman"/>
          <w:spacing w:val="-2"/>
          <w:sz w:val="24"/>
          <w:szCs w:val="16"/>
        </w:rPr>
        <w:t xml:space="preserve">dem der tilsættes tandpasta, men hvilket </w:t>
      </w:r>
      <w:r w:rsidRPr="009F5AAE">
        <w:rPr>
          <w:rFonts w:ascii="Times New Roman" w:hAnsi="Times New Roman"/>
          <w:spacing w:val="-2"/>
          <w:sz w:val="24"/>
          <w:szCs w:val="16"/>
        </w:rPr>
        <w:t xml:space="preserve">fordøjelsesenzymerne </w:t>
      </w:r>
      <w:r w:rsidR="009F7017" w:rsidRPr="009F5AAE">
        <w:rPr>
          <w:rFonts w:ascii="Times New Roman" w:hAnsi="Times New Roman"/>
          <w:spacing w:val="-2"/>
          <w:sz w:val="24"/>
          <w:szCs w:val="16"/>
        </w:rPr>
        <w:t>virker også bedst ved pH 7 og hvilken funktion har dette enzym? Se figur 4</w:t>
      </w:r>
      <w:r w:rsidR="00BB1157" w:rsidRPr="009F5AAE">
        <w:rPr>
          <w:rFonts w:ascii="Times New Roman" w:hAnsi="Times New Roman"/>
          <w:spacing w:val="-2"/>
          <w:sz w:val="24"/>
          <w:szCs w:val="16"/>
        </w:rPr>
        <w:t>.</w:t>
      </w:r>
    </w:p>
    <w:p w14:paraId="33622038" w14:textId="77777777" w:rsidR="00BB1157" w:rsidRPr="009F5AAE" w:rsidRDefault="00BB1157" w:rsidP="00BB1157">
      <w:pPr>
        <w:rPr>
          <w:spacing w:val="-3"/>
          <w:sz w:val="28"/>
          <w:szCs w:val="16"/>
        </w:rPr>
      </w:pPr>
    </w:p>
    <w:p w14:paraId="11C0C7E4" w14:textId="118CF479" w:rsidR="00EB2DF7" w:rsidRPr="009F5AAE" w:rsidRDefault="00EB2DF7" w:rsidP="00EB2DF7">
      <w:pPr>
        <w:pStyle w:val="Listeafsnit"/>
        <w:numPr>
          <w:ilvl w:val="0"/>
          <w:numId w:val="2"/>
        </w:numPr>
        <w:rPr>
          <w:rFonts w:ascii="Times New Roman" w:hAnsi="Times New Roman"/>
          <w:spacing w:val="8"/>
          <w:sz w:val="24"/>
          <w:szCs w:val="19"/>
        </w:rPr>
      </w:pPr>
      <w:r w:rsidRPr="009F5AAE">
        <w:rPr>
          <w:rFonts w:ascii="Times New Roman" w:hAnsi="Times New Roman"/>
          <w:spacing w:val="-3"/>
          <w:sz w:val="24"/>
          <w:szCs w:val="16"/>
        </w:rPr>
        <w:t xml:space="preserve">Andre enzymer virker </w:t>
      </w:r>
      <w:r w:rsidR="009F7017" w:rsidRPr="009F5AAE">
        <w:rPr>
          <w:rFonts w:ascii="Times New Roman" w:hAnsi="Times New Roman"/>
          <w:spacing w:val="-1"/>
          <w:sz w:val="24"/>
          <w:szCs w:val="16"/>
        </w:rPr>
        <w:t xml:space="preserve">bedst ved pH=1-2. Nævn et eksempel på </w:t>
      </w:r>
      <w:r w:rsidR="00D8427A" w:rsidRPr="009F5AAE">
        <w:rPr>
          <w:rFonts w:ascii="Times New Roman" w:hAnsi="Times New Roman"/>
          <w:spacing w:val="-1"/>
          <w:sz w:val="24"/>
          <w:szCs w:val="16"/>
        </w:rPr>
        <w:t>et sådant fordøjelsesenzym</w:t>
      </w:r>
      <w:r w:rsidR="009F7017" w:rsidRPr="009F5AAE">
        <w:rPr>
          <w:rFonts w:ascii="Times New Roman" w:hAnsi="Times New Roman"/>
          <w:spacing w:val="-1"/>
          <w:sz w:val="24"/>
          <w:szCs w:val="16"/>
        </w:rPr>
        <w:t>.</w:t>
      </w:r>
    </w:p>
    <w:p w14:paraId="2BC125B5" w14:textId="77777777" w:rsidR="009A03B5" w:rsidRDefault="009A03B5" w:rsidP="00EB2DF7">
      <w:pPr>
        <w:rPr>
          <w:spacing w:val="-1"/>
          <w:szCs w:val="16"/>
        </w:rPr>
      </w:pPr>
    </w:p>
    <w:p w14:paraId="2BD06D38" w14:textId="77777777" w:rsidR="009A03B5" w:rsidRDefault="009A03B5" w:rsidP="00EB2DF7">
      <w:pPr>
        <w:rPr>
          <w:spacing w:val="-1"/>
          <w:szCs w:val="16"/>
        </w:rPr>
      </w:pPr>
    </w:p>
    <w:sectPr w:rsidR="009A03B5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9F36" w14:textId="77777777" w:rsidR="00CF5835" w:rsidRDefault="00CF5835" w:rsidP="000D0EA6">
      <w:r>
        <w:separator/>
      </w:r>
    </w:p>
  </w:endnote>
  <w:endnote w:type="continuationSeparator" w:id="0">
    <w:p w14:paraId="37CF09D1" w14:textId="77777777" w:rsidR="00CF5835" w:rsidRDefault="00CF5835" w:rsidP="000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CF8F" w14:textId="33BD3E67" w:rsidR="00A50557" w:rsidRDefault="00300371" w:rsidP="00300371">
    <w:pPr>
      <w:pStyle w:val="Sidefod"/>
    </w:pPr>
    <w:r>
      <w:tab/>
    </w:r>
    <w:r>
      <w:t xml:space="preserve">Side </w:t>
    </w:r>
    <w:sdt>
      <w:sdtPr>
        <w:id w:val="108295003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27228AF9" w14:textId="77777777" w:rsidR="00A50557" w:rsidRDefault="00A505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77FB" w14:textId="77777777" w:rsidR="00CF5835" w:rsidRDefault="00CF5835" w:rsidP="000D0EA6">
      <w:r>
        <w:separator/>
      </w:r>
    </w:p>
  </w:footnote>
  <w:footnote w:type="continuationSeparator" w:id="0">
    <w:p w14:paraId="5B2D5035" w14:textId="77777777" w:rsidR="00CF5835" w:rsidRDefault="00CF5835" w:rsidP="000D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27A"/>
    <w:multiLevelType w:val="hybridMultilevel"/>
    <w:tmpl w:val="2DD83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CA6"/>
    <w:multiLevelType w:val="hybridMultilevel"/>
    <w:tmpl w:val="72F238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2B2F"/>
    <w:multiLevelType w:val="hybridMultilevel"/>
    <w:tmpl w:val="2DD83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5E10"/>
    <w:multiLevelType w:val="hybridMultilevel"/>
    <w:tmpl w:val="2DD832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8"/>
    <w:rsid w:val="00013837"/>
    <w:rsid w:val="00063B00"/>
    <w:rsid w:val="000930D8"/>
    <w:rsid w:val="000D0EA6"/>
    <w:rsid w:val="001C1BB7"/>
    <w:rsid w:val="00224CCF"/>
    <w:rsid w:val="002D190F"/>
    <w:rsid w:val="002F6491"/>
    <w:rsid w:val="00300371"/>
    <w:rsid w:val="003B6D41"/>
    <w:rsid w:val="003E5AB4"/>
    <w:rsid w:val="00427A99"/>
    <w:rsid w:val="004331C7"/>
    <w:rsid w:val="004B6A97"/>
    <w:rsid w:val="0055334F"/>
    <w:rsid w:val="005E7E3D"/>
    <w:rsid w:val="00683D27"/>
    <w:rsid w:val="006B1663"/>
    <w:rsid w:val="006C4240"/>
    <w:rsid w:val="006F1A5A"/>
    <w:rsid w:val="00761D45"/>
    <w:rsid w:val="00766CDB"/>
    <w:rsid w:val="007B239D"/>
    <w:rsid w:val="00861248"/>
    <w:rsid w:val="00881BD5"/>
    <w:rsid w:val="0090275D"/>
    <w:rsid w:val="009027D5"/>
    <w:rsid w:val="009147BC"/>
    <w:rsid w:val="00915ED3"/>
    <w:rsid w:val="00917811"/>
    <w:rsid w:val="009348E6"/>
    <w:rsid w:val="009A03B5"/>
    <w:rsid w:val="009F5AAE"/>
    <w:rsid w:val="009F7017"/>
    <w:rsid w:val="00A30D75"/>
    <w:rsid w:val="00A50557"/>
    <w:rsid w:val="00AB6484"/>
    <w:rsid w:val="00B217AB"/>
    <w:rsid w:val="00B77A65"/>
    <w:rsid w:val="00BB1157"/>
    <w:rsid w:val="00BC376C"/>
    <w:rsid w:val="00BF0F9D"/>
    <w:rsid w:val="00BF3768"/>
    <w:rsid w:val="00C3593C"/>
    <w:rsid w:val="00C47DED"/>
    <w:rsid w:val="00CB0651"/>
    <w:rsid w:val="00CC6974"/>
    <w:rsid w:val="00CF5835"/>
    <w:rsid w:val="00D669CD"/>
    <w:rsid w:val="00D8427A"/>
    <w:rsid w:val="00D963B2"/>
    <w:rsid w:val="00EB2DF7"/>
    <w:rsid w:val="00F05FA4"/>
    <w:rsid w:val="00F22748"/>
    <w:rsid w:val="00F30EA8"/>
    <w:rsid w:val="00FD1E23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8244"/>
  <w15:chartTrackingRefBased/>
  <w15:docId w15:val="{95B9ED64-E67B-4014-802D-16251DB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B2DF7"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B2DF7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A0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9A03B5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A03B5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D0E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0EA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D0E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0EA6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30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iANfg5ZT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ghered.mheducation.com/sites/0072495855/student_view0/chapter2/animation__how_enzymes_work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undhed.dk/borger/patienthaandbogen/sundhedsoplysning/kost/enzym-hvad-er-d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E5540</dc:creator>
  <cp:keywords/>
  <dc:description/>
  <cp:lastModifiedBy>Jonas Hansen</cp:lastModifiedBy>
  <cp:revision>18</cp:revision>
  <cp:lastPrinted>2017-06-26T14:33:00Z</cp:lastPrinted>
  <dcterms:created xsi:type="dcterms:W3CDTF">2018-09-13T08:42:00Z</dcterms:created>
  <dcterms:modified xsi:type="dcterms:W3CDTF">2018-12-03T21:55:00Z</dcterms:modified>
</cp:coreProperties>
</file>